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</w:t>
      </w:r>
      <w:r w:rsidR="001148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Затверджено</w:t>
      </w:r>
    </w:p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</w:t>
      </w:r>
      <w:r w:rsidR="001148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Наказ № 79/од</w:t>
      </w:r>
    </w:p>
    <w:p w:rsidR="009B2988" w:rsidRDefault="009B2988" w:rsidP="00114882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</w:t>
      </w:r>
      <w:r w:rsidR="001148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EA78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29</w:t>
      </w:r>
      <w:r w:rsidR="00030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.08.2025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р.</w:t>
      </w:r>
    </w:p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заходів</w:t>
      </w:r>
    </w:p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спрямованих на запобігання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протидію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булінгу</w:t>
      </w:r>
      <w:proofErr w:type="spellEnd"/>
    </w:p>
    <w:p w:rsidR="009B2988" w:rsidRDefault="009B2988" w:rsidP="009B298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ТЗДОЯС №10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 w:rsidR="00030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2025-2026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н.р.</w:t>
      </w:r>
    </w:p>
    <w:p w:rsidR="009E5857" w:rsidRDefault="009E5857" w:rsidP="004E3E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4E3E9B">
        <w:rPr>
          <w:rFonts w:ascii="Times New Roman" w:eastAsia="Times New Roman" w:hAnsi="Times New Roman" w:cs="Times New Roman"/>
          <w:b/>
          <w:bCs/>
          <w:sz w:val="28"/>
          <w:szCs w:val="28"/>
        </w:rPr>
        <w:t>Мета:</w:t>
      </w:r>
      <w:r w:rsidR="004E3E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Pr="004E3E9B">
        <w:rPr>
          <w:rFonts w:ascii="Times New Roman" w:eastAsia="Times New Roman" w:hAnsi="Times New Roman" w:cs="Times New Roman"/>
          <w:sz w:val="28"/>
          <w:szCs w:val="28"/>
        </w:rPr>
        <w:t xml:space="preserve">Створення безпечного, комфортного освітнього середовища, формування толерантної поведінки та запобігання проявам </w:t>
      </w:r>
      <w:proofErr w:type="spellStart"/>
      <w:r w:rsidRPr="004E3E9B">
        <w:rPr>
          <w:rFonts w:ascii="Times New Roman" w:eastAsia="Times New Roman" w:hAnsi="Times New Roman" w:cs="Times New Roman"/>
          <w:sz w:val="28"/>
          <w:szCs w:val="28"/>
        </w:rPr>
        <w:t>булінгу</w:t>
      </w:r>
      <w:proofErr w:type="spellEnd"/>
      <w:r w:rsidRPr="004E3E9B">
        <w:rPr>
          <w:rFonts w:ascii="Times New Roman" w:eastAsia="Times New Roman" w:hAnsi="Times New Roman" w:cs="Times New Roman"/>
          <w:sz w:val="28"/>
          <w:szCs w:val="28"/>
        </w:rPr>
        <w:t xml:space="preserve"> і насильства серед вихованців.</w:t>
      </w:r>
    </w:p>
    <w:p w:rsidR="00616EC8" w:rsidRDefault="00616EC8" w:rsidP="00616EC8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16EC8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Організаційно-методичні заходи</w:t>
      </w:r>
    </w:p>
    <w:p w:rsidR="00644FCC" w:rsidRPr="00616EC8" w:rsidRDefault="00644FCC" w:rsidP="00644FCC">
      <w:pPr>
        <w:pStyle w:val="a5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0" w:type="auto"/>
        <w:tblInd w:w="250" w:type="dxa"/>
        <w:tblLook w:val="04A0"/>
      </w:tblPr>
      <w:tblGrid>
        <w:gridCol w:w="517"/>
        <w:gridCol w:w="4716"/>
        <w:gridCol w:w="1996"/>
        <w:gridCol w:w="2376"/>
      </w:tblGrid>
      <w:tr w:rsidR="00B64C22" w:rsidRPr="00616EC8" w:rsidTr="00B919C0">
        <w:tc>
          <w:tcPr>
            <w:tcW w:w="517" w:type="dxa"/>
          </w:tcPr>
          <w:p w:rsidR="00B64C22" w:rsidRPr="00616EC8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16E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716" w:type="dxa"/>
          </w:tcPr>
          <w:p w:rsidR="00B64C22" w:rsidRPr="00616EC8" w:rsidRDefault="00B64C22" w:rsidP="00616E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Створення команди протидії </w:t>
            </w:r>
            <w:proofErr w:type="spellStart"/>
            <w:r w:rsidRPr="00616E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булінгу</w:t>
            </w:r>
            <w:proofErr w:type="spellEnd"/>
            <w:r w:rsidRPr="00616E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>Призначення відповідальної особи (психолог, соціальний педагог, вихователь).                                   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 робочої групи з працівників закладу.</w:t>
            </w:r>
            <w:r w:rsidR="00B919C0">
              <w:rPr>
                <w:rFonts w:ascii="Times New Roman" w:eastAsia="Times New Roman" w:hAnsi="Times New Roman" w:cs="Times New Roman"/>
                <w:sz w:val="28"/>
                <w:szCs w:val="28"/>
              </w:rPr>
              <w:t>(Наказ)</w:t>
            </w:r>
          </w:p>
        </w:tc>
        <w:tc>
          <w:tcPr>
            <w:tcW w:w="1996" w:type="dxa"/>
          </w:tcPr>
          <w:p w:rsidR="00B64C22" w:rsidRPr="00B64C22" w:rsidRDefault="00B919C0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початку 2025-2026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76" w:type="dxa"/>
          </w:tcPr>
          <w:p w:rsidR="00B64C22" w:rsidRP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64C2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Директор </w:t>
            </w:r>
          </w:p>
          <w:p w:rsidR="00B64C22" w:rsidRPr="00616EC8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64C2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Шкварок Ж.Д.</w:t>
            </w:r>
          </w:p>
        </w:tc>
      </w:tr>
      <w:tr w:rsidR="00B64C22" w:rsidTr="00B919C0">
        <w:tc>
          <w:tcPr>
            <w:tcW w:w="517" w:type="dxa"/>
          </w:tcPr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2.</w:t>
            </w:r>
          </w:p>
        </w:tc>
        <w:tc>
          <w:tcPr>
            <w:tcW w:w="4716" w:type="dxa"/>
          </w:tcPr>
          <w:p w:rsidR="00B64C22" w:rsidRPr="00616EC8" w:rsidRDefault="00B64C22" w:rsidP="00B64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16E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Нормативна база: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</w:t>
            </w:r>
            <w:r w:rsidRPr="00B64C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- Скласти та затвердити План заходів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4C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спрямованих на запобігання та</w:t>
            </w:r>
            <w:r w:rsidRPr="00B64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64C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протидію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боулінгу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4C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 ТЗДОЯС №10 </w:t>
            </w:r>
            <w:r w:rsidRPr="00B64C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</w:t>
            </w:r>
            <w:r w:rsidR="00EA78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2025-2026</w:t>
            </w:r>
            <w:r w:rsidRPr="00B64C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н.р.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Скласти та затвердити 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</w:t>
            </w:r>
            <w:r w:rsidRPr="00B64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дій у випадку виявлення </w:t>
            </w:r>
            <w:proofErr w:type="spellStart"/>
            <w:r w:rsidRPr="00B64C22">
              <w:rPr>
                <w:rFonts w:ascii="Times New Roman" w:eastAsia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B64C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>- Адаптація правил поведінки в ЗДО для дітей та працівників.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</w:t>
            </w:r>
          </w:p>
        </w:tc>
        <w:tc>
          <w:tcPr>
            <w:tcW w:w="1996" w:type="dxa"/>
          </w:tcPr>
          <w:p w:rsidR="00B64C22" w:rsidRDefault="00B919C0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початку 2025-2026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76" w:type="dxa"/>
          </w:tcPr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Відповідальна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Вихователь-методист Олійник Л.Ц.</w:t>
            </w:r>
          </w:p>
        </w:tc>
      </w:tr>
      <w:tr w:rsidR="00B64C22" w:rsidTr="00B919C0">
        <w:tc>
          <w:tcPr>
            <w:tcW w:w="517" w:type="dxa"/>
          </w:tcPr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3.</w:t>
            </w:r>
          </w:p>
        </w:tc>
        <w:tc>
          <w:tcPr>
            <w:tcW w:w="4716" w:type="dxa"/>
          </w:tcPr>
          <w:p w:rsidR="00B64C22" w:rsidRPr="00B919C0" w:rsidRDefault="00B64C22" w:rsidP="00B64C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64C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Проведення інструктажів для працівників: </w:t>
            </w:r>
            <w:r w:rsidR="00B919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</w:t>
            </w:r>
            <w:r w:rsidR="00B919C0"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="00B919C0"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знайомлення з  Положенням про запобігання та протидію </w:t>
            </w:r>
            <w:proofErr w:type="spellStart"/>
            <w:r w:rsidR="00B919C0"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B64C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r w:rsidRPr="00B64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Навчання персоналу щодо ознак і видів </w:t>
            </w:r>
            <w:proofErr w:type="spellStart"/>
            <w:r w:rsidRPr="00B64C22">
              <w:rPr>
                <w:rFonts w:ascii="Times New Roman" w:eastAsia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B64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насильства.                                                                                             - Ознайомлення з алгоритмом дій у випадку виявлення </w:t>
            </w:r>
            <w:proofErr w:type="spellStart"/>
            <w:r w:rsidRPr="00B64C22">
              <w:rPr>
                <w:rFonts w:ascii="Times New Roman" w:eastAsia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B64C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996" w:type="dxa"/>
          </w:tcPr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При прийнятті працівника на роботу  та не рідше ніж один раз на рік</w:t>
            </w:r>
          </w:p>
        </w:tc>
        <w:tc>
          <w:tcPr>
            <w:tcW w:w="2376" w:type="dxa"/>
          </w:tcPr>
          <w:p w:rsidR="00B919C0" w:rsidRDefault="00B919C0" w:rsidP="00B919C0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Відповідальна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B64C22" w:rsidRDefault="00B919C0" w:rsidP="00B919C0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Вихователь-методист Олійник Л.Ц.</w:t>
            </w:r>
          </w:p>
        </w:tc>
      </w:tr>
      <w:tr w:rsidR="00B64C22" w:rsidTr="00B919C0">
        <w:tc>
          <w:tcPr>
            <w:tcW w:w="517" w:type="dxa"/>
          </w:tcPr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4.</w:t>
            </w:r>
          </w:p>
        </w:tc>
        <w:tc>
          <w:tcPr>
            <w:tcW w:w="4716" w:type="dxa"/>
          </w:tcPr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B919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Створення безпечного освітнього середовища </w:t>
            </w: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в ЗДО вільного від </w:t>
            </w:r>
            <w:proofErr w:type="spellStart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 (цькування)</w:t>
            </w:r>
          </w:p>
        </w:tc>
        <w:tc>
          <w:tcPr>
            <w:tcW w:w="1996" w:type="dxa"/>
          </w:tcPr>
          <w:p w:rsidR="00B64C22" w:rsidRPr="00B919C0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</w:pPr>
            <w:r w:rsidRPr="00B919C0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 xml:space="preserve">Протягом року </w:t>
            </w:r>
          </w:p>
        </w:tc>
        <w:tc>
          <w:tcPr>
            <w:tcW w:w="2376" w:type="dxa"/>
          </w:tcPr>
          <w:p w:rsidR="00B919C0" w:rsidRPr="00B64C22" w:rsidRDefault="00B919C0" w:rsidP="00B919C0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64C2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Директор </w:t>
            </w:r>
          </w:p>
          <w:p w:rsidR="00B64C22" w:rsidRDefault="00B919C0" w:rsidP="00B919C0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B64C2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Шкварок Ж.Д.</w:t>
            </w:r>
          </w:p>
        </w:tc>
      </w:tr>
      <w:tr w:rsidR="00B64C22" w:rsidTr="00B919C0">
        <w:tc>
          <w:tcPr>
            <w:tcW w:w="517" w:type="dxa"/>
          </w:tcPr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lastRenderedPageBreak/>
              <w:t>5.</w:t>
            </w:r>
          </w:p>
        </w:tc>
        <w:tc>
          <w:tcPr>
            <w:tcW w:w="4716" w:type="dxa"/>
          </w:tcPr>
          <w:p w:rsidR="00B919C0" w:rsidRPr="00B919C0" w:rsidRDefault="00B919C0" w:rsidP="00B919C0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9C0">
              <w:rPr>
                <w:rFonts w:ascii="Times New Roman" w:hAnsi="Times New Roman" w:cs="Times New Roman"/>
                <w:b/>
                <w:sz w:val="28"/>
                <w:szCs w:val="28"/>
              </w:rPr>
              <w:t>Надання психолого-педагогічних послуг здобувачам освіти:</w:t>
            </w:r>
          </w:p>
          <w:p w:rsidR="00B919C0" w:rsidRPr="00616EC8" w:rsidRDefault="00B919C0" w:rsidP="00B919C0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- які вчинили </w:t>
            </w:r>
            <w:proofErr w:type="spellStart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булінг</w:t>
            </w:r>
            <w:proofErr w:type="spellEnd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 (цькування), стали його свідками або постраждали від </w:t>
            </w:r>
            <w:proofErr w:type="spellStart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996" w:type="dxa"/>
          </w:tcPr>
          <w:p w:rsidR="00B64C22" w:rsidRPr="00B919C0" w:rsidRDefault="00B919C0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919C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 запитом</w:t>
            </w:r>
          </w:p>
        </w:tc>
        <w:tc>
          <w:tcPr>
            <w:tcW w:w="2376" w:type="dxa"/>
          </w:tcPr>
          <w:p w:rsidR="00B919C0" w:rsidRPr="00616EC8" w:rsidRDefault="00B919C0" w:rsidP="00B919C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  <w:r w:rsidR="009D3BC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="009D3BCA">
              <w:rPr>
                <w:rFonts w:ascii="Times New Roman" w:hAnsi="Times New Roman" w:cs="Times New Roman"/>
                <w:sz w:val="28"/>
                <w:szCs w:val="28"/>
              </w:rPr>
              <w:t>Осадця</w:t>
            </w:r>
            <w:proofErr w:type="spellEnd"/>
            <w:r w:rsidR="009D3BCA"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919C0" w:rsidRPr="00616EC8" w:rsidRDefault="00B919C0" w:rsidP="00B919C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сестра медична старша</w:t>
            </w:r>
          </w:p>
          <w:p w:rsidR="00B64C22" w:rsidRDefault="00B64C22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B919C0" w:rsidTr="00B919C0">
        <w:tc>
          <w:tcPr>
            <w:tcW w:w="517" w:type="dxa"/>
          </w:tcPr>
          <w:p w:rsidR="00B919C0" w:rsidRDefault="00B919C0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6.</w:t>
            </w:r>
          </w:p>
        </w:tc>
        <w:tc>
          <w:tcPr>
            <w:tcW w:w="4716" w:type="dxa"/>
          </w:tcPr>
          <w:p w:rsidR="00B919C0" w:rsidRPr="00616EC8" w:rsidRDefault="00B919C0" w:rsidP="009D3BC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B919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Оновлення інформації </w:t>
            </w:r>
            <w:proofErr w:type="spellStart"/>
            <w:r w:rsidRPr="00B919C0">
              <w:rPr>
                <w:rFonts w:ascii="Times New Roman" w:hAnsi="Times New Roman" w:cs="Times New Roman"/>
                <w:b/>
                <w:sz w:val="28"/>
                <w:szCs w:val="28"/>
              </w:rPr>
              <w:t>веб-сайту</w:t>
            </w:r>
            <w:proofErr w:type="spellEnd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 з проблеми запобігання та протидію </w:t>
            </w:r>
            <w:proofErr w:type="spellStart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булінгу</w:t>
            </w:r>
            <w:proofErr w:type="spellEnd"/>
          </w:p>
        </w:tc>
        <w:tc>
          <w:tcPr>
            <w:tcW w:w="1996" w:type="dxa"/>
          </w:tcPr>
          <w:p w:rsidR="00B919C0" w:rsidRPr="00B919C0" w:rsidRDefault="00B919C0" w:rsidP="00616EC8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постійно</w:t>
            </w:r>
          </w:p>
        </w:tc>
        <w:tc>
          <w:tcPr>
            <w:tcW w:w="2376" w:type="dxa"/>
          </w:tcPr>
          <w:p w:rsidR="00B919C0" w:rsidRPr="00B919C0" w:rsidRDefault="00B919C0" w:rsidP="00B919C0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Відповідальна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Вихователь-методист Олійник Л.Ц.</w:t>
            </w:r>
          </w:p>
        </w:tc>
      </w:tr>
    </w:tbl>
    <w:p w:rsidR="00616EC8" w:rsidRDefault="00644FCC" w:rsidP="00644FC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Робота з педагогами</w:t>
      </w:r>
    </w:p>
    <w:p w:rsidR="00644FCC" w:rsidRPr="00616EC8" w:rsidRDefault="00644FCC" w:rsidP="00616EC8">
      <w:pPr>
        <w:pStyle w:val="a5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tbl>
      <w:tblPr>
        <w:tblStyle w:val="a6"/>
        <w:tblW w:w="0" w:type="auto"/>
        <w:tblInd w:w="250" w:type="dxa"/>
        <w:tblLook w:val="04A0"/>
      </w:tblPr>
      <w:tblGrid>
        <w:gridCol w:w="517"/>
        <w:gridCol w:w="4716"/>
        <w:gridCol w:w="1996"/>
        <w:gridCol w:w="2376"/>
      </w:tblGrid>
      <w:tr w:rsidR="00B919C0" w:rsidRPr="00616EC8" w:rsidTr="008F0399">
        <w:tc>
          <w:tcPr>
            <w:tcW w:w="517" w:type="dxa"/>
          </w:tcPr>
          <w:p w:rsidR="00B919C0" w:rsidRPr="00616EC8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16E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716" w:type="dxa"/>
          </w:tcPr>
          <w:p w:rsidR="00B919C0" w:rsidRPr="00616EC8" w:rsidRDefault="00B919C0" w:rsidP="00B919C0">
            <w:pPr>
              <w:ind w:left="113" w:right="11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Надання консультацій щодо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профілактики боулінгу в ЗДО</w:t>
            </w:r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:</w:t>
            </w:r>
          </w:p>
          <w:p w:rsidR="00B919C0" w:rsidRPr="00590851" w:rsidRDefault="00B919C0" w:rsidP="00B919C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919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B919C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«Профілактика </w:t>
            </w:r>
            <w:proofErr w:type="spellStart"/>
            <w:r w:rsidRPr="00B919C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булінгу</w:t>
            </w:r>
            <w:proofErr w:type="spellEnd"/>
            <w:r w:rsidRPr="00B919C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 закладі освіти : діяти на випередження»</w:t>
            </w:r>
          </w:p>
          <w:p w:rsidR="00B919C0" w:rsidRPr="00B919C0" w:rsidRDefault="00B919C0" w:rsidP="00B919C0">
            <w:pPr>
              <w:pStyle w:val="3"/>
              <w:outlineLvl w:val="2"/>
              <w:rPr>
                <w:b w:val="0"/>
                <w:sz w:val="28"/>
                <w:szCs w:val="28"/>
              </w:rPr>
            </w:pPr>
            <w:r w:rsidRPr="00B919C0">
              <w:rPr>
                <w:b w:val="0"/>
                <w:sz w:val="28"/>
                <w:szCs w:val="28"/>
              </w:rPr>
              <w:t>- «</w:t>
            </w:r>
            <w:r w:rsidRPr="00B919C0">
              <w:rPr>
                <w:rStyle w:val="a3"/>
                <w:bCs/>
                <w:sz w:val="28"/>
                <w:szCs w:val="28"/>
              </w:rPr>
              <w:t xml:space="preserve">Сприйняття, розуміння, дія: як запобігти </w:t>
            </w:r>
            <w:proofErr w:type="spellStart"/>
            <w:r w:rsidRPr="00B919C0">
              <w:rPr>
                <w:rStyle w:val="a3"/>
                <w:bCs/>
                <w:sz w:val="28"/>
                <w:szCs w:val="28"/>
              </w:rPr>
              <w:t>булінгу</w:t>
            </w:r>
            <w:proofErr w:type="spellEnd"/>
            <w:r w:rsidRPr="00B919C0">
              <w:rPr>
                <w:rStyle w:val="a3"/>
                <w:bCs/>
                <w:sz w:val="28"/>
                <w:szCs w:val="28"/>
              </w:rPr>
              <w:t xml:space="preserve"> серед дошкільнят»</w:t>
            </w:r>
          </w:p>
          <w:p w:rsidR="00B919C0" w:rsidRPr="00B919C0" w:rsidRDefault="00B919C0" w:rsidP="00B919C0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B919C0">
              <w:rPr>
                <w:b w:val="0"/>
                <w:sz w:val="28"/>
                <w:szCs w:val="28"/>
              </w:rPr>
              <w:t xml:space="preserve"> </w:t>
            </w:r>
            <w:r w:rsidRPr="00B919C0">
              <w:rPr>
                <w:b w:val="0"/>
                <w:sz w:val="28"/>
                <w:szCs w:val="28"/>
                <w:lang w:val="ru-RU"/>
              </w:rPr>
              <w:t xml:space="preserve">-  </w:t>
            </w:r>
            <w:r w:rsidRPr="00B919C0">
              <w:rPr>
                <w:b w:val="0"/>
                <w:sz w:val="28"/>
                <w:szCs w:val="28"/>
              </w:rPr>
              <w:t xml:space="preserve">«Вчуся керувати гнівом: </w:t>
            </w:r>
            <w:proofErr w:type="gramStart"/>
            <w:r w:rsidRPr="00B919C0">
              <w:rPr>
                <w:b w:val="0"/>
                <w:sz w:val="28"/>
                <w:szCs w:val="28"/>
              </w:rPr>
              <w:t>п</w:t>
            </w:r>
            <w:proofErr w:type="gramEnd"/>
            <w:r w:rsidRPr="00B919C0">
              <w:rPr>
                <w:b w:val="0"/>
                <w:sz w:val="28"/>
                <w:szCs w:val="28"/>
              </w:rPr>
              <w:t xml:space="preserve">ідтримка дорослих – запорука безпечної поведінки»»(профілактика </w:t>
            </w:r>
            <w:proofErr w:type="spellStart"/>
            <w:r w:rsidRPr="00B919C0">
              <w:rPr>
                <w:b w:val="0"/>
                <w:sz w:val="28"/>
                <w:szCs w:val="28"/>
              </w:rPr>
              <w:t>булінгу</w:t>
            </w:r>
            <w:proofErr w:type="spellEnd"/>
            <w:r w:rsidRPr="00B919C0">
              <w:rPr>
                <w:b w:val="0"/>
                <w:sz w:val="28"/>
                <w:szCs w:val="28"/>
              </w:rPr>
              <w:t>).</w:t>
            </w:r>
          </w:p>
          <w:p w:rsidR="00B919C0" w:rsidRPr="00616EC8" w:rsidRDefault="00B919C0" w:rsidP="008F03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</w:tcPr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Жовтень </w:t>
            </w:r>
          </w:p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Грудень </w:t>
            </w:r>
          </w:p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19C0" w:rsidRPr="00B64C22" w:rsidRDefault="009D3BCA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Квітень</w:t>
            </w:r>
          </w:p>
        </w:tc>
        <w:tc>
          <w:tcPr>
            <w:tcW w:w="2376" w:type="dxa"/>
          </w:tcPr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9D3BCA" w:rsidRDefault="009D3BCA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9D3BCA" w:rsidRPr="00616EC8" w:rsidRDefault="009D3BCA" w:rsidP="009D3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Осадця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D3BCA" w:rsidRPr="009D3BCA" w:rsidRDefault="009D3BCA" w:rsidP="009D3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Осадця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Вихователь-методист Олійник Л.Ц.</w:t>
            </w:r>
          </w:p>
        </w:tc>
      </w:tr>
      <w:tr w:rsidR="00B919C0" w:rsidTr="008F0399">
        <w:tc>
          <w:tcPr>
            <w:tcW w:w="517" w:type="dxa"/>
          </w:tcPr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2.</w:t>
            </w:r>
          </w:p>
        </w:tc>
        <w:tc>
          <w:tcPr>
            <w:tcW w:w="4716" w:type="dxa"/>
          </w:tcPr>
          <w:p w:rsidR="007D7903" w:rsidRPr="00616EC8" w:rsidRDefault="007D7903" w:rsidP="007D7903">
            <w:pPr>
              <w:ind w:right="11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proofErr w:type="spellStart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Інтерактивне</w:t>
            </w:r>
            <w:proofErr w:type="spellEnd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заняття</w:t>
            </w:r>
            <w:proofErr w:type="spellEnd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з</w:t>
            </w:r>
            <w:proofErr w:type="spellEnd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елементами</w:t>
            </w:r>
            <w:proofErr w:type="spellEnd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тренінгу</w:t>
            </w:r>
            <w:proofErr w:type="spellEnd"/>
            <w:r w:rsidRPr="00616EC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:</w:t>
            </w:r>
          </w:p>
          <w:p w:rsidR="007D7903" w:rsidRPr="008E5FD6" w:rsidRDefault="007D7903" w:rsidP="007D79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7903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«Стоп агресії: як розпізнати і запобігти </w:t>
            </w:r>
            <w:proofErr w:type="spellStart"/>
            <w:r w:rsidRPr="007D7903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булінгу</w:t>
            </w:r>
            <w:proofErr w:type="spellEnd"/>
            <w:r w:rsidRPr="007D7903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в освітньому середовищі»</w:t>
            </w:r>
          </w:p>
          <w:p w:rsidR="00B919C0" w:rsidRPr="00616EC8" w:rsidRDefault="00B919C0" w:rsidP="008F03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</w:tcPr>
          <w:p w:rsidR="00B919C0" w:rsidRDefault="007D7903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Листопад</w:t>
            </w:r>
          </w:p>
        </w:tc>
        <w:tc>
          <w:tcPr>
            <w:tcW w:w="2376" w:type="dxa"/>
          </w:tcPr>
          <w:p w:rsidR="007D7903" w:rsidRPr="00616EC8" w:rsidRDefault="007D7903" w:rsidP="007D7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Осадця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919C0" w:rsidRDefault="00B919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</w:tbl>
    <w:p w:rsidR="00B919C0" w:rsidRPr="00644FCC" w:rsidRDefault="007D7903" w:rsidP="00616E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44FCC">
        <w:rPr>
          <w:rFonts w:ascii="Times New Roman" w:hAnsi="Times New Roman" w:cs="Times New Roman"/>
          <w:b/>
          <w:sz w:val="28"/>
          <w:szCs w:val="28"/>
        </w:rPr>
        <w:t>3.Робота з батьками:</w:t>
      </w:r>
    </w:p>
    <w:tbl>
      <w:tblPr>
        <w:tblStyle w:val="a6"/>
        <w:tblW w:w="0" w:type="auto"/>
        <w:tblInd w:w="250" w:type="dxa"/>
        <w:tblLook w:val="04A0"/>
      </w:tblPr>
      <w:tblGrid>
        <w:gridCol w:w="517"/>
        <w:gridCol w:w="4716"/>
        <w:gridCol w:w="1996"/>
        <w:gridCol w:w="2376"/>
      </w:tblGrid>
      <w:tr w:rsidR="007D7903" w:rsidTr="008F0399">
        <w:tc>
          <w:tcPr>
            <w:tcW w:w="517" w:type="dxa"/>
          </w:tcPr>
          <w:p w:rsidR="007D7903" w:rsidRDefault="007D7903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1.</w:t>
            </w:r>
          </w:p>
        </w:tc>
        <w:tc>
          <w:tcPr>
            <w:tcW w:w="4716" w:type="dxa"/>
          </w:tcPr>
          <w:p w:rsidR="007D7903" w:rsidRPr="00616EC8" w:rsidRDefault="007D7903" w:rsidP="007D7903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Розміщення  на </w:t>
            </w:r>
            <w:r w:rsidRPr="00616EC8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інформаційному стенді та на офіційному </w:t>
            </w:r>
            <w:proofErr w:type="spellStart"/>
            <w:r w:rsidRPr="00616EC8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веб-сайті</w:t>
            </w:r>
            <w:proofErr w:type="spellEnd"/>
            <w:r w:rsidRPr="00616EC8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030523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алгоритму дій при виявленні боулінгу в ЗДО.</w:t>
            </w:r>
          </w:p>
          <w:p w:rsidR="007D7903" w:rsidRPr="00616EC8" w:rsidRDefault="007D7903" w:rsidP="007D7903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Розповсюдження інформації пам’яток, листів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ок. щодо</w:t>
            </w: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 профілактики </w:t>
            </w:r>
            <w:proofErr w:type="spellStart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D7903" w:rsidRDefault="007D7903" w:rsidP="007D7903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996" w:type="dxa"/>
          </w:tcPr>
          <w:p w:rsidR="007D7903" w:rsidRPr="00B919C0" w:rsidRDefault="007D7903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Протягом року</w:t>
            </w:r>
          </w:p>
        </w:tc>
        <w:tc>
          <w:tcPr>
            <w:tcW w:w="2376" w:type="dxa"/>
          </w:tcPr>
          <w:p w:rsidR="007D7903" w:rsidRDefault="007D7903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Відповідальна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Вихователь-методист Олійник Л.Ц.</w:t>
            </w:r>
          </w:p>
        </w:tc>
      </w:tr>
      <w:tr w:rsidR="00A10B12" w:rsidTr="00280E35">
        <w:tc>
          <w:tcPr>
            <w:tcW w:w="517" w:type="dxa"/>
          </w:tcPr>
          <w:p w:rsidR="00A10B12" w:rsidRDefault="00A10B12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lastRenderedPageBreak/>
              <w:t>2.</w:t>
            </w:r>
          </w:p>
        </w:tc>
        <w:tc>
          <w:tcPr>
            <w:tcW w:w="4716" w:type="dxa"/>
            <w:vAlign w:val="center"/>
          </w:tcPr>
          <w:p w:rsidR="00A10B12" w:rsidRPr="00A10B12" w:rsidRDefault="00A10B12" w:rsidP="008F0399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0B12">
              <w:rPr>
                <w:rFonts w:ascii="Times New Roman" w:hAnsi="Times New Roman" w:cs="Times New Roman"/>
                <w:sz w:val="28"/>
                <w:szCs w:val="28"/>
              </w:rPr>
              <w:t xml:space="preserve"> Відео презентація соціального ролика </w:t>
            </w:r>
            <w:r w:rsidRPr="00A10B12">
              <w:rPr>
                <w:rStyle w:val="a3"/>
                <w:rFonts w:ascii="Times New Roman" w:hAnsi="Times New Roman" w:cs="Times New Roman"/>
              </w:rPr>
              <w:t xml:space="preserve"> </w:t>
            </w:r>
            <w:proofErr w:type="spellStart"/>
            <w:r w:rsidRPr="00A10B1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“Батьківський</w:t>
            </w:r>
            <w:proofErr w:type="spellEnd"/>
            <w:r w:rsidRPr="00A10B1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приклад: основа дитячої </w:t>
            </w:r>
            <w:proofErr w:type="spellStart"/>
            <w:r w:rsidRPr="00A10B1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поведінки”</w:t>
            </w:r>
            <w:proofErr w:type="spellEnd"/>
          </w:p>
        </w:tc>
        <w:tc>
          <w:tcPr>
            <w:tcW w:w="1996" w:type="dxa"/>
            <w:vAlign w:val="center"/>
          </w:tcPr>
          <w:p w:rsidR="00A10B12" w:rsidRPr="00A10B12" w:rsidRDefault="00A10B12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10B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  <w:proofErr w:type="spellEnd"/>
          </w:p>
        </w:tc>
        <w:tc>
          <w:tcPr>
            <w:tcW w:w="2376" w:type="dxa"/>
            <w:vAlign w:val="center"/>
          </w:tcPr>
          <w:p w:rsidR="00A10B12" w:rsidRPr="00A10B12" w:rsidRDefault="00644FCC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Практичний психолог </w:t>
            </w:r>
            <w:r w:rsidRPr="00A10B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0B12">
              <w:rPr>
                <w:rFonts w:ascii="Times New Roman" w:hAnsi="Times New Roman" w:cs="Times New Roman"/>
                <w:sz w:val="28"/>
                <w:szCs w:val="28"/>
              </w:rPr>
              <w:t>Осадця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</w:p>
        </w:tc>
      </w:tr>
      <w:tr w:rsidR="00A10B12" w:rsidTr="00280E35">
        <w:tc>
          <w:tcPr>
            <w:tcW w:w="517" w:type="dxa"/>
          </w:tcPr>
          <w:p w:rsidR="00A10B12" w:rsidRDefault="00A10B12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FC73A6" w:rsidRPr="00030523" w:rsidRDefault="00FC73A6" w:rsidP="00FC73A6">
            <w:pPr>
              <w:ind w:right="11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523">
              <w:rPr>
                <w:rFonts w:ascii="Times New Roman" w:hAnsi="Times New Roman" w:cs="Times New Roman"/>
                <w:b/>
                <w:sz w:val="28"/>
                <w:szCs w:val="28"/>
              </w:rPr>
              <w:t>Надання консультацій щодо профілактики  боулінгу в ЗДО</w:t>
            </w:r>
            <w:r w:rsidRPr="0003052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</w:p>
          <w:p w:rsidR="00FC73A6" w:rsidRPr="00030523" w:rsidRDefault="00FC73A6" w:rsidP="00FC73A6">
            <w:pPr>
              <w:pStyle w:val="a4"/>
              <w:rPr>
                <w:b/>
                <w:sz w:val="28"/>
                <w:szCs w:val="28"/>
              </w:rPr>
            </w:pPr>
            <w:r w:rsidRPr="00030523">
              <w:rPr>
                <w:rStyle w:val="a3"/>
                <w:b w:val="0"/>
                <w:sz w:val="28"/>
                <w:szCs w:val="28"/>
              </w:rPr>
              <w:t>«Як виховати дитину без агресії: роль сім’ї у формуванні безпечного середовища»</w:t>
            </w:r>
          </w:p>
          <w:p w:rsidR="00FC73A6" w:rsidRPr="00030523" w:rsidRDefault="00FC73A6" w:rsidP="002B38C0">
            <w:pPr>
              <w:pStyle w:val="a4"/>
              <w:rPr>
                <w:b/>
                <w:sz w:val="28"/>
                <w:szCs w:val="28"/>
              </w:rPr>
            </w:pPr>
            <w:r w:rsidRPr="00030523">
              <w:rPr>
                <w:rStyle w:val="a3"/>
                <w:b w:val="0"/>
                <w:sz w:val="28"/>
                <w:szCs w:val="28"/>
              </w:rPr>
              <w:t>«</w:t>
            </w:r>
            <w:proofErr w:type="spellStart"/>
            <w:r w:rsidRPr="00030523">
              <w:rPr>
                <w:rStyle w:val="a3"/>
                <w:b w:val="0"/>
                <w:sz w:val="28"/>
                <w:szCs w:val="28"/>
              </w:rPr>
              <w:t>Булінг</w:t>
            </w:r>
            <w:proofErr w:type="spellEnd"/>
            <w:r w:rsidRPr="00030523">
              <w:rPr>
                <w:rStyle w:val="a3"/>
                <w:b w:val="0"/>
                <w:sz w:val="28"/>
                <w:szCs w:val="28"/>
              </w:rPr>
              <w:t xml:space="preserve"> у дитячому середовищі: як розпізнати та діяти батькам»</w:t>
            </w:r>
          </w:p>
          <w:p w:rsidR="00A10B12" w:rsidRPr="00A10B12" w:rsidRDefault="00A10B12" w:rsidP="008F0399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  <w:vAlign w:val="center"/>
          </w:tcPr>
          <w:p w:rsidR="00A10B12" w:rsidRDefault="00FC73A6" w:rsidP="00FC73A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Січень</w:t>
            </w:r>
            <w:proofErr w:type="spellEnd"/>
          </w:p>
          <w:p w:rsidR="00FC73A6" w:rsidRDefault="00FC73A6" w:rsidP="00FC73A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C73A6" w:rsidRDefault="00FC73A6" w:rsidP="00FC73A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C73A6" w:rsidRPr="00A10B12" w:rsidRDefault="00FC73A6" w:rsidP="00FC73A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Травень</w:t>
            </w:r>
            <w:proofErr w:type="spellEnd"/>
          </w:p>
        </w:tc>
        <w:tc>
          <w:tcPr>
            <w:tcW w:w="2376" w:type="dxa"/>
            <w:vAlign w:val="center"/>
          </w:tcPr>
          <w:p w:rsidR="00A10B12" w:rsidRDefault="00A10B12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73A6" w:rsidRDefault="00FC73A6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Вихователь-методист Олійник Л.Ц.</w:t>
            </w:r>
          </w:p>
          <w:p w:rsidR="00FC73A6" w:rsidRDefault="00FC73A6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73A6" w:rsidRPr="00A10B12" w:rsidRDefault="00644FCC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Практичний психолог </w:t>
            </w:r>
            <w:r w:rsidR="00FC73A6" w:rsidRPr="00A10B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C73A6" w:rsidRPr="00A10B12">
              <w:rPr>
                <w:rFonts w:ascii="Times New Roman" w:hAnsi="Times New Roman" w:cs="Times New Roman"/>
                <w:sz w:val="28"/>
                <w:szCs w:val="28"/>
              </w:rPr>
              <w:t>Осадця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</w:p>
        </w:tc>
      </w:tr>
      <w:tr w:rsidR="00644FCC" w:rsidTr="00280E35">
        <w:tc>
          <w:tcPr>
            <w:tcW w:w="517" w:type="dxa"/>
          </w:tcPr>
          <w:p w:rsidR="00644FCC" w:rsidRDefault="00644FCC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644FCC" w:rsidRPr="00C37128" w:rsidRDefault="00644FCC" w:rsidP="00644FCC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37128">
              <w:rPr>
                <w:rFonts w:ascii="Times New Roman" w:hAnsi="Times New Roman" w:cs="Times New Roman"/>
                <w:sz w:val="28"/>
                <w:szCs w:val="28"/>
              </w:rPr>
              <w:t>Надання індивідуаль</w:t>
            </w:r>
            <w:r w:rsidR="00C37128" w:rsidRPr="00C37128">
              <w:rPr>
                <w:rFonts w:ascii="Times New Roman" w:hAnsi="Times New Roman" w:cs="Times New Roman"/>
                <w:sz w:val="28"/>
                <w:szCs w:val="28"/>
              </w:rPr>
              <w:t xml:space="preserve">них консультацій з корекції </w:t>
            </w:r>
            <w:r w:rsidRPr="00C37128">
              <w:rPr>
                <w:rFonts w:ascii="Times New Roman" w:hAnsi="Times New Roman" w:cs="Times New Roman"/>
                <w:sz w:val="28"/>
                <w:szCs w:val="28"/>
              </w:rPr>
              <w:t xml:space="preserve">агресивної поведінки у дітей </w:t>
            </w:r>
          </w:p>
        </w:tc>
        <w:tc>
          <w:tcPr>
            <w:tcW w:w="1996" w:type="dxa"/>
            <w:vAlign w:val="center"/>
          </w:tcPr>
          <w:p w:rsidR="00644FCC" w:rsidRDefault="00644FCC" w:rsidP="00FC73A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2376" w:type="dxa"/>
            <w:vAlign w:val="center"/>
          </w:tcPr>
          <w:p w:rsidR="00644FCC" w:rsidRDefault="00644FCC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Практичний психолог </w:t>
            </w:r>
            <w:r w:rsidRPr="00A10B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0B12">
              <w:rPr>
                <w:rFonts w:ascii="Times New Roman" w:hAnsi="Times New Roman" w:cs="Times New Roman"/>
                <w:sz w:val="28"/>
                <w:szCs w:val="28"/>
              </w:rPr>
              <w:t>Осадця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</w:p>
        </w:tc>
      </w:tr>
      <w:tr w:rsidR="002B38C0" w:rsidTr="00280E35">
        <w:tc>
          <w:tcPr>
            <w:tcW w:w="517" w:type="dxa"/>
          </w:tcPr>
          <w:p w:rsidR="002B38C0" w:rsidRDefault="002B38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2B38C0" w:rsidRPr="00616EC8" w:rsidRDefault="002B38C0" w:rsidP="008F0399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305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Анкетування для дітей та батьків</w:t>
            </w:r>
            <w:r w:rsidRPr="00616E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“Комфорт</w:t>
            </w:r>
            <w:proofErr w:type="spellEnd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 і безпека очима дитини та </w:t>
            </w:r>
            <w:proofErr w:type="spellStart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дорослого”</w:t>
            </w:r>
            <w:proofErr w:type="spellEnd"/>
          </w:p>
        </w:tc>
        <w:tc>
          <w:tcPr>
            <w:tcW w:w="1996" w:type="dxa"/>
            <w:vAlign w:val="center"/>
          </w:tcPr>
          <w:p w:rsidR="002B38C0" w:rsidRPr="00616EC8" w:rsidRDefault="002B38C0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Грудень </w:t>
            </w: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2B38C0" w:rsidRPr="00616EC8" w:rsidRDefault="00644FCC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Практичний психолог </w:t>
            </w:r>
            <w:r w:rsidRPr="00A10B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0B12">
              <w:rPr>
                <w:rFonts w:ascii="Times New Roman" w:hAnsi="Times New Roman" w:cs="Times New Roman"/>
                <w:sz w:val="28"/>
                <w:szCs w:val="28"/>
              </w:rPr>
              <w:t>Осадця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</w:p>
        </w:tc>
      </w:tr>
      <w:tr w:rsidR="00913AD6" w:rsidTr="003D0D2D">
        <w:tc>
          <w:tcPr>
            <w:tcW w:w="517" w:type="dxa"/>
          </w:tcPr>
          <w:p w:rsidR="00913AD6" w:rsidRDefault="00913AD6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</w:tcPr>
          <w:p w:rsidR="00644FCC" w:rsidRPr="00644FCC" w:rsidRDefault="00913AD6" w:rsidP="00644FCC">
            <w:pPr>
              <w:pStyle w:val="a4"/>
              <w:rPr>
                <w:sz w:val="28"/>
                <w:szCs w:val="28"/>
              </w:rPr>
            </w:pPr>
            <w:r w:rsidRPr="00FB6914">
              <w:rPr>
                <w:b/>
                <w:sz w:val="28"/>
                <w:szCs w:val="28"/>
              </w:rPr>
              <w:t>Виступ на батьківських зборах на  тему</w:t>
            </w:r>
            <w:r w:rsidRPr="006F657A">
              <w:t xml:space="preserve"> </w:t>
            </w:r>
            <w:proofErr w:type="spellStart"/>
            <w:r w:rsidR="00644FCC" w:rsidRPr="00644FCC">
              <w:rPr>
                <w:rStyle w:val="a7"/>
                <w:sz w:val="28"/>
                <w:szCs w:val="28"/>
              </w:rPr>
              <w:t>“Профілактика</w:t>
            </w:r>
            <w:proofErr w:type="spellEnd"/>
            <w:r w:rsidR="00644FCC" w:rsidRPr="00644FCC">
              <w:rPr>
                <w:rStyle w:val="a7"/>
                <w:sz w:val="28"/>
                <w:szCs w:val="28"/>
              </w:rPr>
              <w:t xml:space="preserve"> </w:t>
            </w:r>
            <w:proofErr w:type="spellStart"/>
            <w:r w:rsidR="00644FCC" w:rsidRPr="00644FCC">
              <w:rPr>
                <w:rStyle w:val="a7"/>
                <w:sz w:val="28"/>
                <w:szCs w:val="28"/>
              </w:rPr>
              <w:t>булінгу</w:t>
            </w:r>
            <w:proofErr w:type="spellEnd"/>
            <w:r w:rsidR="00644FCC" w:rsidRPr="00644FCC">
              <w:rPr>
                <w:rStyle w:val="a7"/>
                <w:sz w:val="28"/>
                <w:szCs w:val="28"/>
              </w:rPr>
              <w:t xml:space="preserve"> та агресивної поведінки серед дітей: роль сім’ї і закладу дошкільної </w:t>
            </w:r>
            <w:proofErr w:type="spellStart"/>
            <w:r w:rsidR="00644FCC" w:rsidRPr="00644FCC">
              <w:rPr>
                <w:rStyle w:val="a7"/>
                <w:sz w:val="28"/>
                <w:szCs w:val="28"/>
              </w:rPr>
              <w:t>освіти”</w:t>
            </w:r>
            <w:proofErr w:type="spellEnd"/>
            <w:r w:rsidR="00644FCC" w:rsidRPr="00644FCC">
              <w:rPr>
                <w:sz w:val="28"/>
                <w:szCs w:val="28"/>
              </w:rPr>
              <w:t xml:space="preserve">                                                                               </w:t>
            </w:r>
            <w:proofErr w:type="spellStart"/>
            <w:r w:rsidR="00644FCC" w:rsidRPr="00644FCC">
              <w:rPr>
                <w:rStyle w:val="a7"/>
                <w:sz w:val="28"/>
                <w:szCs w:val="28"/>
              </w:rPr>
              <w:t>“Безпечне</w:t>
            </w:r>
            <w:proofErr w:type="spellEnd"/>
            <w:r w:rsidR="00644FCC" w:rsidRPr="00644FCC">
              <w:rPr>
                <w:rStyle w:val="a7"/>
                <w:sz w:val="28"/>
                <w:szCs w:val="28"/>
              </w:rPr>
              <w:t xml:space="preserve"> освітнє середовище: взаємодія дорослих для збереження психічного і фізичного здоров’я </w:t>
            </w:r>
            <w:proofErr w:type="spellStart"/>
            <w:r w:rsidR="00644FCC" w:rsidRPr="00644FCC">
              <w:rPr>
                <w:rStyle w:val="a7"/>
                <w:sz w:val="28"/>
                <w:szCs w:val="28"/>
              </w:rPr>
              <w:t>дитини”</w:t>
            </w:r>
            <w:proofErr w:type="spellEnd"/>
            <w:r w:rsidR="00644FCC" w:rsidRPr="00644FCC">
              <w:rPr>
                <w:sz w:val="28"/>
                <w:szCs w:val="28"/>
              </w:rPr>
              <w:br/>
            </w:r>
            <w:proofErr w:type="spellStart"/>
            <w:r w:rsidR="00644FCC" w:rsidRPr="00644FCC">
              <w:rPr>
                <w:rStyle w:val="a7"/>
                <w:sz w:val="28"/>
                <w:szCs w:val="28"/>
              </w:rPr>
              <w:t>“Булінг</w:t>
            </w:r>
            <w:proofErr w:type="spellEnd"/>
            <w:r w:rsidR="00644FCC" w:rsidRPr="00644FCC">
              <w:rPr>
                <w:rStyle w:val="a7"/>
                <w:sz w:val="28"/>
                <w:szCs w:val="28"/>
              </w:rPr>
              <w:t xml:space="preserve">: наслідки, відповідальність, </w:t>
            </w:r>
            <w:proofErr w:type="spellStart"/>
            <w:r w:rsidR="00644FCC" w:rsidRPr="00644FCC">
              <w:rPr>
                <w:rStyle w:val="a7"/>
                <w:sz w:val="28"/>
                <w:szCs w:val="28"/>
              </w:rPr>
              <w:t>попередження”</w:t>
            </w:r>
            <w:proofErr w:type="spellEnd"/>
          </w:p>
          <w:p w:rsidR="00913AD6" w:rsidRDefault="00913AD6"/>
        </w:tc>
        <w:tc>
          <w:tcPr>
            <w:tcW w:w="1996" w:type="dxa"/>
          </w:tcPr>
          <w:p w:rsidR="00EA7817" w:rsidRDefault="00644FCC">
            <w:pPr>
              <w:rPr>
                <w:rFonts w:ascii="Times New Roman" w:hAnsi="Times New Roman" w:cs="Times New Roman"/>
              </w:rPr>
            </w:pPr>
            <w:r w:rsidRPr="00644FCC">
              <w:rPr>
                <w:rFonts w:ascii="Times New Roman" w:hAnsi="Times New Roman" w:cs="Times New Roman"/>
              </w:rPr>
              <w:t xml:space="preserve"> </w:t>
            </w:r>
          </w:p>
          <w:p w:rsidR="00EA7817" w:rsidRDefault="00EA7817">
            <w:pPr>
              <w:rPr>
                <w:rFonts w:ascii="Times New Roman" w:hAnsi="Times New Roman" w:cs="Times New Roman"/>
              </w:rPr>
            </w:pPr>
          </w:p>
          <w:p w:rsidR="00EA7817" w:rsidRDefault="00EA7817">
            <w:pPr>
              <w:rPr>
                <w:rFonts w:ascii="Times New Roman" w:hAnsi="Times New Roman" w:cs="Times New Roman"/>
              </w:rPr>
            </w:pPr>
          </w:p>
          <w:p w:rsidR="00913AD6" w:rsidRPr="00644FCC" w:rsidRDefault="00644F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4FCC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Вересень:</w:t>
            </w:r>
            <w:r w:rsidRPr="00644FCC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644FCC" w:rsidRPr="00644FCC" w:rsidRDefault="00644FCC">
            <w:pPr>
              <w:rPr>
                <w:rFonts w:ascii="Times New Roman" w:hAnsi="Times New Roman" w:cs="Times New Roman"/>
              </w:rPr>
            </w:pPr>
          </w:p>
          <w:p w:rsidR="00644FCC" w:rsidRPr="00644FCC" w:rsidRDefault="00644FCC">
            <w:pPr>
              <w:rPr>
                <w:rFonts w:ascii="Times New Roman" w:hAnsi="Times New Roman" w:cs="Times New Roman"/>
              </w:rPr>
            </w:pPr>
          </w:p>
          <w:p w:rsidR="00644FCC" w:rsidRPr="00644FCC" w:rsidRDefault="00644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4FCC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</w:p>
          <w:p w:rsidR="00644FCC" w:rsidRPr="00644FCC" w:rsidRDefault="0064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CC" w:rsidRPr="00644FCC" w:rsidRDefault="00644FCC">
            <w:pPr>
              <w:rPr>
                <w:b/>
                <w:sz w:val="28"/>
                <w:szCs w:val="28"/>
              </w:rPr>
            </w:pPr>
            <w:r w:rsidRPr="00644FCC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Травень:</w:t>
            </w:r>
          </w:p>
        </w:tc>
        <w:tc>
          <w:tcPr>
            <w:tcW w:w="2376" w:type="dxa"/>
          </w:tcPr>
          <w:p w:rsidR="00644FCC" w:rsidRDefault="0064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CC" w:rsidRDefault="0064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AD6" w:rsidRDefault="00644FCC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Практичний психолог </w:t>
            </w:r>
            <w:r w:rsidRPr="00A10B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0B12">
              <w:rPr>
                <w:rFonts w:ascii="Times New Roman" w:hAnsi="Times New Roman" w:cs="Times New Roman"/>
                <w:sz w:val="28"/>
                <w:szCs w:val="28"/>
              </w:rPr>
              <w:t>Осадця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</w:p>
        </w:tc>
      </w:tr>
      <w:tr w:rsidR="002B38C0" w:rsidTr="00280E35">
        <w:tc>
          <w:tcPr>
            <w:tcW w:w="517" w:type="dxa"/>
          </w:tcPr>
          <w:p w:rsidR="002B38C0" w:rsidRDefault="002B38C0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2B38C0" w:rsidRPr="002B38C0" w:rsidRDefault="002B38C0" w:rsidP="002B38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38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Проведення спільних заходів:</w:t>
            </w:r>
          </w:p>
          <w:p w:rsidR="002B38C0" w:rsidRPr="002B38C0" w:rsidRDefault="002B38C0" w:rsidP="002B38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38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Організація сімейних </w:t>
            </w:r>
            <w:proofErr w:type="spellStart"/>
            <w:r w:rsidRPr="002B38C0">
              <w:rPr>
                <w:rFonts w:ascii="Times New Roman" w:eastAsia="Times New Roman" w:hAnsi="Times New Roman" w:cs="Times New Roman"/>
                <w:sz w:val="28"/>
                <w:szCs w:val="28"/>
              </w:rPr>
              <w:t>флешмобів</w:t>
            </w:r>
            <w:proofErr w:type="spellEnd"/>
            <w:r w:rsidRPr="002B38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або творчих конкурсів для формування дружніх взаємин між дітьми.</w:t>
            </w:r>
          </w:p>
          <w:p w:rsidR="002B38C0" w:rsidRPr="00616EC8" w:rsidRDefault="002B38C0" w:rsidP="00644FCC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Заохочення участі у спільних свят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ах, розвагах  з метою </w:t>
            </w: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створення</w:t>
            </w: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 дружнього середовища </w:t>
            </w:r>
          </w:p>
        </w:tc>
        <w:tc>
          <w:tcPr>
            <w:tcW w:w="1996" w:type="dxa"/>
            <w:vAlign w:val="center"/>
          </w:tcPr>
          <w:p w:rsidR="002B38C0" w:rsidRPr="00616EC8" w:rsidRDefault="002B38C0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постійно</w:t>
            </w:r>
          </w:p>
        </w:tc>
        <w:tc>
          <w:tcPr>
            <w:tcW w:w="2376" w:type="dxa"/>
            <w:vAlign w:val="center"/>
          </w:tcPr>
          <w:p w:rsidR="002B38C0" w:rsidRPr="00616EC8" w:rsidRDefault="002B38C0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C8">
              <w:rPr>
                <w:rFonts w:ascii="Times New Roman" w:hAnsi="Times New Roman" w:cs="Times New Roman"/>
                <w:sz w:val="28"/>
                <w:szCs w:val="28"/>
              </w:rPr>
              <w:t xml:space="preserve">Вихователі, </w:t>
            </w:r>
            <w:proofErr w:type="spellStart"/>
            <w:r w:rsidRPr="00616EC8">
              <w:rPr>
                <w:rFonts w:ascii="Times New Roman" w:hAnsi="Times New Roman" w:cs="Times New Roman"/>
                <w:sz w:val="28"/>
                <w:szCs w:val="28"/>
              </w:rPr>
              <w:t>муз.керівники</w:t>
            </w:r>
            <w:proofErr w:type="spellEnd"/>
          </w:p>
        </w:tc>
      </w:tr>
    </w:tbl>
    <w:p w:rsidR="00EA7817" w:rsidRDefault="00EA7817" w:rsidP="00C371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644FCC" w:rsidRPr="00C37128" w:rsidRDefault="00644FCC" w:rsidP="00C371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37128">
        <w:rPr>
          <w:rFonts w:ascii="Times New Roman" w:eastAsia="Times New Roman" w:hAnsi="Times New Roman" w:cs="Times New Roman"/>
          <w:b/>
          <w:bCs/>
          <w:sz w:val="32"/>
          <w:szCs w:val="32"/>
        </w:rPr>
        <w:t>4.</w:t>
      </w:r>
      <w:r w:rsidR="00616EC8" w:rsidRPr="00C37128">
        <w:rPr>
          <w:rFonts w:ascii="Times New Roman" w:eastAsia="Times New Roman" w:hAnsi="Times New Roman" w:cs="Times New Roman"/>
          <w:b/>
          <w:bCs/>
          <w:sz w:val="32"/>
          <w:szCs w:val="32"/>
        </w:rPr>
        <w:t>Робота з дітьми</w:t>
      </w:r>
    </w:p>
    <w:tbl>
      <w:tblPr>
        <w:tblStyle w:val="a6"/>
        <w:tblW w:w="0" w:type="auto"/>
        <w:tblInd w:w="250" w:type="dxa"/>
        <w:tblLook w:val="04A0"/>
      </w:tblPr>
      <w:tblGrid>
        <w:gridCol w:w="517"/>
        <w:gridCol w:w="4716"/>
        <w:gridCol w:w="1996"/>
        <w:gridCol w:w="2376"/>
      </w:tblGrid>
      <w:tr w:rsidR="00BB35C6" w:rsidRPr="00A10B12" w:rsidTr="008F0399">
        <w:tc>
          <w:tcPr>
            <w:tcW w:w="517" w:type="dxa"/>
          </w:tcPr>
          <w:p w:rsidR="00BB35C6" w:rsidRDefault="00BB35C6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BB35C6" w:rsidRPr="00030523" w:rsidRDefault="00BB35C6" w:rsidP="00BB35C6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5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Заняття з елементами гри:</w:t>
            </w:r>
          </w:p>
          <w:p w:rsidR="00BB35C6" w:rsidRPr="00030523" w:rsidRDefault="00030523" w:rsidP="000305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B35C6" w:rsidRPr="0003052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Тематичні заняття про дружбу, співчуття, взаємоповагу.</w:t>
            </w:r>
          </w:p>
          <w:p w:rsidR="00BB35C6" w:rsidRPr="00030523" w:rsidRDefault="00030523" w:rsidP="000305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B35C6" w:rsidRPr="000305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Розвивальні ігри для формування навичок </w:t>
            </w:r>
            <w:proofErr w:type="spellStart"/>
            <w:r w:rsidR="00BB35C6" w:rsidRPr="00030523">
              <w:rPr>
                <w:rFonts w:ascii="Times New Roman" w:eastAsia="Times New Roman" w:hAnsi="Times New Roman" w:cs="Times New Roman"/>
                <w:sz w:val="28"/>
                <w:szCs w:val="28"/>
              </w:rPr>
              <w:t>емпатії</w:t>
            </w:r>
            <w:proofErr w:type="spellEnd"/>
            <w:r w:rsidR="00BB35C6" w:rsidRPr="000305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самоконтролю.</w:t>
            </w:r>
          </w:p>
          <w:p w:rsidR="00BB35C6" w:rsidRPr="00A10B12" w:rsidRDefault="00BB35C6" w:rsidP="008F0399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  <w:vAlign w:val="center"/>
          </w:tcPr>
          <w:p w:rsidR="00BB35C6" w:rsidRPr="00A10B12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2376" w:type="dxa"/>
            <w:vAlign w:val="center"/>
          </w:tcPr>
          <w:p w:rsidR="00BB35C6" w:rsidRPr="00A10B12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Вихователі </w:t>
            </w:r>
          </w:p>
        </w:tc>
      </w:tr>
      <w:tr w:rsidR="00BB35C6" w:rsidRPr="00A10B12" w:rsidTr="008F0399">
        <w:tc>
          <w:tcPr>
            <w:tcW w:w="517" w:type="dxa"/>
          </w:tcPr>
          <w:p w:rsidR="00BB35C6" w:rsidRDefault="00BB35C6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BB35C6" w:rsidRPr="00030523" w:rsidRDefault="00BB35C6" w:rsidP="000305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5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Інтерактивні заходи:</w:t>
            </w:r>
          </w:p>
          <w:p w:rsidR="00BB35C6" w:rsidRPr="00030523" w:rsidRDefault="00030523" w:rsidP="000305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B35C6" w:rsidRPr="000305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Проведення </w:t>
            </w:r>
            <w:proofErr w:type="spellStart"/>
            <w:r w:rsidR="00BB35C6" w:rsidRPr="00030523">
              <w:rPr>
                <w:rFonts w:ascii="Times New Roman" w:eastAsia="Times New Roman" w:hAnsi="Times New Roman" w:cs="Times New Roman"/>
                <w:sz w:val="28"/>
                <w:szCs w:val="28"/>
              </w:rPr>
              <w:t>казкотерапії</w:t>
            </w:r>
            <w:proofErr w:type="spellEnd"/>
            <w:r w:rsidR="00BB35C6" w:rsidRPr="000305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морально-етичними сюжетами.</w:t>
            </w:r>
          </w:p>
          <w:p w:rsidR="00BB35C6" w:rsidRPr="00030523" w:rsidRDefault="00030523" w:rsidP="000305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B35C6" w:rsidRPr="00030523">
              <w:rPr>
                <w:rFonts w:ascii="Times New Roman" w:eastAsia="Times New Roman" w:hAnsi="Times New Roman" w:cs="Times New Roman"/>
                <w:sz w:val="28"/>
                <w:szCs w:val="28"/>
              </w:rPr>
              <w:t>Розігрування ситуацій із позитивними моделями поведінки.</w:t>
            </w:r>
          </w:p>
          <w:p w:rsidR="00BB35C6" w:rsidRPr="00A10B12" w:rsidRDefault="00BB35C6" w:rsidP="008F0399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  <w:vAlign w:val="center"/>
          </w:tcPr>
          <w:p w:rsidR="00BB35C6" w:rsidRPr="00A10B12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2376" w:type="dxa"/>
            <w:vAlign w:val="center"/>
          </w:tcPr>
          <w:p w:rsidR="00BB35C6" w:rsidRPr="00A10B12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Вихователі</w:t>
            </w:r>
          </w:p>
        </w:tc>
      </w:tr>
      <w:tr w:rsidR="00BB35C6" w:rsidRPr="00A10B12" w:rsidTr="008F0399">
        <w:tc>
          <w:tcPr>
            <w:tcW w:w="517" w:type="dxa"/>
          </w:tcPr>
          <w:p w:rsidR="00BB35C6" w:rsidRDefault="00BB35C6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BB35C6" w:rsidRPr="00030523" w:rsidRDefault="00BB35C6" w:rsidP="00BB35C6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5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Освітнє середовище:</w:t>
            </w:r>
          </w:p>
          <w:p w:rsidR="00BB35C6" w:rsidRPr="00030523" w:rsidRDefault="00BB35C6" w:rsidP="00BB35C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5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Розмістити  правилами поведінки для дітей. </w:t>
            </w:r>
          </w:p>
          <w:p w:rsidR="00BB35C6" w:rsidRPr="00A10B12" w:rsidRDefault="00BB35C6" w:rsidP="008F0399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6" w:type="dxa"/>
            <w:vAlign w:val="center"/>
          </w:tcPr>
          <w:p w:rsidR="00BB35C6" w:rsidRPr="00A10B12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2376" w:type="dxa"/>
            <w:vAlign w:val="center"/>
          </w:tcPr>
          <w:p w:rsidR="00BB35C6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Вихователі</w:t>
            </w:r>
          </w:p>
          <w:p w:rsidR="00C37128" w:rsidRPr="00A10B12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7128" w:rsidRPr="00A10B12" w:rsidTr="008F0399">
        <w:tc>
          <w:tcPr>
            <w:tcW w:w="517" w:type="dxa"/>
          </w:tcPr>
          <w:p w:rsidR="00C37128" w:rsidRDefault="00C37128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C37128" w:rsidRDefault="00C37128" w:rsidP="00C371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371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Тематичні заходи</w:t>
            </w:r>
          </w:p>
          <w:p w:rsidR="00C37128" w:rsidRPr="00B80272" w:rsidRDefault="00C37128" w:rsidP="00C371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</w:t>
            </w:r>
            <w:r w:rsidR="00B80272"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тематичні заходи</w:t>
            </w:r>
            <w:r w:rsidR="00B80272" w:rsidRPr="00B802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спрямовані на популяризацію доброзичливої поведінки.</w:t>
            </w:r>
          </w:p>
          <w:p w:rsidR="00B80272" w:rsidRPr="00B80272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Театральні вистави чи лялькові спектаклі про повагу до інших.</w:t>
            </w:r>
          </w:p>
          <w:p w:rsidR="00C37128" w:rsidRPr="00030523" w:rsidRDefault="00C37128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96" w:type="dxa"/>
            <w:vAlign w:val="center"/>
          </w:tcPr>
          <w:p w:rsidR="00C37128" w:rsidRDefault="00B80272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2376" w:type="dxa"/>
            <w:vAlign w:val="center"/>
          </w:tcPr>
          <w:p w:rsidR="00B80272" w:rsidRDefault="00B80272" w:rsidP="00B80272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Вихователі</w:t>
            </w:r>
          </w:p>
          <w:p w:rsidR="00C37128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7128" w:rsidRPr="00A10B12" w:rsidTr="008F0399">
        <w:tc>
          <w:tcPr>
            <w:tcW w:w="517" w:type="dxa"/>
          </w:tcPr>
          <w:p w:rsidR="00C37128" w:rsidRDefault="00C37128" w:rsidP="008F0399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C37128" w:rsidRDefault="00C37128" w:rsidP="00B80272">
            <w:pPr>
              <w:spacing w:before="100" w:beforeAutospacing="1" w:after="100" w:afterAutospacing="1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B80272" w:rsidRPr="00030523" w:rsidRDefault="00B80272" w:rsidP="00B80272">
            <w:pPr>
              <w:spacing w:before="100" w:beforeAutospacing="1" w:after="100" w:afterAutospacing="1"/>
              <w:ind w:left="14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96" w:type="dxa"/>
            <w:vAlign w:val="center"/>
          </w:tcPr>
          <w:p w:rsidR="00C37128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C37128" w:rsidRDefault="00C37128" w:rsidP="008F0399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6EC8" w:rsidRPr="00EA7817" w:rsidRDefault="00B80272" w:rsidP="00EA7817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A7817">
        <w:rPr>
          <w:rFonts w:ascii="Times New Roman" w:eastAsia="Times New Roman" w:hAnsi="Times New Roman" w:cs="Times New Roman"/>
          <w:b/>
          <w:bCs/>
          <w:sz w:val="32"/>
          <w:szCs w:val="32"/>
        </w:rPr>
        <w:t>Оцінка ефективності:</w:t>
      </w:r>
    </w:p>
    <w:tbl>
      <w:tblPr>
        <w:tblStyle w:val="a6"/>
        <w:tblW w:w="0" w:type="auto"/>
        <w:tblInd w:w="250" w:type="dxa"/>
        <w:tblLook w:val="04A0"/>
      </w:tblPr>
      <w:tblGrid>
        <w:gridCol w:w="517"/>
        <w:gridCol w:w="4716"/>
        <w:gridCol w:w="1996"/>
        <w:gridCol w:w="2376"/>
      </w:tblGrid>
      <w:tr w:rsidR="00B80272" w:rsidTr="00DA01F7">
        <w:tc>
          <w:tcPr>
            <w:tcW w:w="517" w:type="dxa"/>
          </w:tcPr>
          <w:p w:rsidR="00B80272" w:rsidRDefault="00B80272" w:rsidP="00DA01F7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B80272" w:rsidRPr="00B80272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Моніторинг емоційного стану дітей</w:t>
            </w:r>
            <w:r w:rsidRPr="00B8027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B80272" w:rsidRPr="00B80272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t>Спостереження вихователів та психолога за поведінкою дітей.</w:t>
            </w:r>
          </w:p>
          <w:p w:rsidR="00B80272" w:rsidRPr="00B80272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96" w:type="dxa"/>
            <w:vAlign w:val="center"/>
          </w:tcPr>
          <w:p w:rsidR="00B80272" w:rsidRDefault="00B80272" w:rsidP="00DA01F7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376" w:type="dxa"/>
            <w:vAlign w:val="center"/>
          </w:tcPr>
          <w:p w:rsidR="00B80272" w:rsidRDefault="00B80272" w:rsidP="00B80272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Вихователі</w:t>
            </w:r>
          </w:p>
          <w:p w:rsidR="00B80272" w:rsidRDefault="00B80272" w:rsidP="00DA01F7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272" w:rsidRDefault="00B80272" w:rsidP="00DA01F7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272" w:rsidRDefault="00B80272" w:rsidP="00DA01F7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272" w:rsidRDefault="00B80272" w:rsidP="00B80272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272" w:rsidTr="00DA01F7">
        <w:tc>
          <w:tcPr>
            <w:tcW w:w="517" w:type="dxa"/>
          </w:tcPr>
          <w:p w:rsidR="00B80272" w:rsidRDefault="00B80272" w:rsidP="00DA01F7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B80272" w:rsidRPr="00B80272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02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Анкетування батьків</w:t>
            </w:r>
            <w:r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щодо виявлення </w:t>
            </w:r>
            <w:proofErr w:type="spellStart"/>
            <w:r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ЗДО  , та вміння  </w:t>
            </w:r>
            <w:r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вчасно реагувати на випадки </w:t>
            </w:r>
            <w:proofErr w:type="spellStart"/>
            <w:r w:rsidRPr="00B80272">
              <w:rPr>
                <w:rFonts w:ascii="Times New Roman" w:eastAsia="Times New Roman" w:hAnsi="Times New Roman" w:cs="Times New Roman"/>
                <w:sz w:val="28"/>
                <w:szCs w:val="28"/>
              </w:rPr>
              <w:t>булінгу</w:t>
            </w:r>
            <w:proofErr w:type="spellEnd"/>
          </w:p>
        </w:tc>
        <w:tc>
          <w:tcPr>
            <w:tcW w:w="1996" w:type="dxa"/>
            <w:vAlign w:val="center"/>
          </w:tcPr>
          <w:p w:rsidR="00B80272" w:rsidRDefault="00B80272" w:rsidP="00DA01F7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Грудень</w:t>
            </w:r>
            <w:proofErr w:type="spellEnd"/>
          </w:p>
        </w:tc>
        <w:tc>
          <w:tcPr>
            <w:tcW w:w="2376" w:type="dxa"/>
            <w:vAlign w:val="center"/>
          </w:tcPr>
          <w:p w:rsidR="00B80272" w:rsidRDefault="00B80272" w:rsidP="00B80272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Практичний психолог </w:t>
            </w:r>
            <w:r w:rsidRPr="00A10B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0B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Осадця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М.І.</w:t>
            </w:r>
          </w:p>
          <w:p w:rsidR="00B80272" w:rsidRDefault="00B80272" w:rsidP="00B80272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272" w:rsidTr="00DA01F7">
        <w:tc>
          <w:tcPr>
            <w:tcW w:w="517" w:type="dxa"/>
          </w:tcPr>
          <w:p w:rsidR="00B80272" w:rsidRDefault="00B80272" w:rsidP="00DA01F7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B80272" w:rsidRPr="0056785B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78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Проведення регулярного аналізу ситуації:</w:t>
            </w:r>
          </w:p>
          <w:p w:rsidR="00B80272" w:rsidRPr="0056785B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78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Оцінка кількості та якості звернень із приводу конфліктів чи </w:t>
            </w:r>
            <w:proofErr w:type="spellStart"/>
            <w:r w:rsidRPr="0056785B">
              <w:rPr>
                <w:rFonts w:ascii="Times New Roman" w:eastAsia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56785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80272" w:rsidRPr="0056785B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785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результатів спостережень та опитувань.</w:t>
            </w:r>
          </w:p>
        </w:tc>
        <w:tc>
          <w:tcPr>
            <w:tcW w:w="1996" w:type="dxa"/>
            <w:vAlign w:val="center"/>
          </w:tcPr>
          <w:p w:rsidR="00B80272" w:rsidRDefault="0056785B" w:rsidP="00DA01F7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376" w:type="dxa"/>
            <w:vAlign w:val="center"/>
          </w:tcPr>
          <w:p w:rsidR="00B80272" w:rsidRDefault="0056785B" w:rsidP="00B80272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Відповідальна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Вихователь-методист Олійник Л.Ц.</w:t>
            </w:r>
          </w:p>
        </w:tc>
      </w:tr>
      <w:tr w:rsidR="00B80272" w:rsidTr="00DA01F7">
        <w:tc>
          <w:tcPr>
            <w:tcW w:w="517" w:type="dxa"/>
          </w:tcPr>
          <w:p w:rsidR="00B80272" w:rsidRDefault="00B80272" w:rsidP="00DA01F7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B80272" w:rsidRPr="0056785B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78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Корекція плану дій:</w:t>
            </w:r>
          </w:p>
          <w:p w:rsidR="00B80272" w:rsidRPr="0056785B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785B">
              <w:rPr>
                <w:rFonts w:ascii="Times New Roman" w:eastAsia="Times New Roman" w:hAnsi="Times New Roman" w:cs="Times New Roman"/>
                <w:sz w:val="28"/>
                <w:szCs w:val="28"/>
              </w:rPr>
              <w:t>Внесення змін до заходів залежно від результатів моніторингу</w:t>
            </w:r>
          </w:p>
          <w:p w:rsidR="00B80272" w:rsidRPr="0056785B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  <w:vAlign w:val="center"/>
          </w:tcPr>
          <w:p w:rsidR="00B80272" w:rsidRDefault="00114882" w:rsidP="00DA01F7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Травень</w:t>
            </w:r>
          </w:p>
        </w:tc>
        <w:tc>
          <w:tcPr>
            <w:tcW w:w="2376" w:type="dxa"/>
            <w:vAlign w:val="center"/>
          </w:tcPr>
          <w:p w:rsidR="00B80272" w:rsidRDefault="0056785B" w:rsidP="00B80272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Відповідальна</w:t>
            </w:r>
            <w:r w:rsidRPr="00616E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Вихователь-методист Олійник Л.Ц.</w:t>
            </w:r>
          </w:p>
        </w:tc>
      </w:tr>
      <w:tr w:rsidR="00B80272" w:rsidTr="00DA01F7">
        <w:tc>
          <w:tcPr>
            <w:tcW w:w="517" w:type="dxa"/>
          </w:tcPr>
          <w:p w:rsidR="00B80272" w:rsidRDefault="00B80272" w:rsidP="00DA01F7">
            <w:pPr>
              <w:pStyle w:val="a5"/>
              <w:spacing w:before="100" w:beforeAutospacing="1" w:after="100" w:afterAutospacing="1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716" w:type="dxa"/>
            <w:vAlign w:val="center"/>
          </w:tcPr>
          <w:p w:rsidR="00B80272" w:rsidRPr="00B80272" w:rsidRDefault="00B80272" w:rsidP="00B802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  <w:vAlign w:val="center"/>
          </w:tcPr>
          <w:p w:rsidR="00B80272" w:rsidRDefault="00B80272" w:rsidP="00DA01F7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B80272" w:rsidRDefault="00B80272" w:rsidP="00B80272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272" w:rsidRPr="009E5857" w:rsidRDefault="00B80272" w:rsidP="00B802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B80272" w:rsidRPr="00EA7817" w:rsidRDefault="0056785B" w:rsidP="005678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40"/>
          <w:szCs w:val="40"/>
        </w:rPr>
      </w:pPr>
      <w:r w:rsidRPr="00EA7817"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</w:rPr>
        <w:t xml:space="preserve">                                  </w:t>
      </w:r>
      <w:r w:rsidR="00B80272" w:rsidRPr="00EA7817"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</w:rPr>
        <w:t>Очікувані результати:</w:t>
      </w:r>
    </w:p>
    <w:p w:rsidR="00616EC8" w:rsidRPr="00EA7817" w:rsidRDefault="00616EC8" w:rsidP="00616E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40"/>
          <w:szCs w:val="40"/>
        </w:rPr>
      </w:pPr>
      <w:r w:rsidRPr="00EA7817">
        <w:rPr>
          <w:rFonts w:ascii="Times New Roman" w:eastAsia="Times New Roman" w:hAnsi="Times New Roman" w:cs="Times New Roman"/>
          <w:color w:val="C00000"/>
          <w:sz w:val="40"/>
          <w:szCs w:val="40"/>
        </w:rPr>
        <w:t>Зниження рівня конфліктності серед дітей.</w:t>
      </w:r>
    </w:p>
    <w:p w:rsidR="00616EC8" w:rsidRPr="00EA7817" w:rsidRDefault="00616EC8" w:rsidP="00616E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40"/>
          <w:szCs w:val="40"/>
        </w:rPr>
      </w:pPr>
      <w:r w:rsidRPr="00EA7817">
        <w:rPr>
          <w:rFonts w:ascii="Times New Roman" w:eastAsia="Times New Roman" w:hAnsi="Times New Roman" w:cs="Times New Roman"/>
          <w:color w:val="C00000"/>
          <w:sz w:val="40"/>
          <w:szCs w:val="40"/>
        </w:rPr>
        <w:t xml:space="preserve">Підвищення обізнаності дітей, працівників та батьків щодо </w:t>
      </w:r>
      <w:proofErr w:type="spellStart"/>
      <w:r w:rsidRPr="00EA7817">
        <w:rPr>
          <w:rFonts w:ascii="Times New Roman" w:eastAsia="Times New Roman" w:hAnsi="Times New Roman" w:cs="Times New Roman"/>
          <w:color w:val="C00000"/>
          <w:sz w:val="40"/>
          <w:szCs w:val="40"/>
        </w:rPr>
        <w:t>булінгу</w:t>
      </w:r>
      <w:proofErr w:type="spellEnd"/>
      <w:r w:rsidRPr="00EA7817">
        <w:rPr>
          <w:rFonts w:ascii="Times New Roman" w:eastAsia="Times New Roman" w:hAnsi="Times New Roman" w:cs="Times New Roman"/>
          <w:color w:val="C00000"/>
          <w:sz w:val="40"/>
          <w:szCs w:val="40"/>
        </w:rPr>
        <w:t>.</w:t>
      </w:r>
    </w:p>
    <w:p w:rsidR="00616EC8" w:rsidRPr="00EA7817" w:rsidRDefault="00616EC8" w:rsidP="00616E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40"/>
          <w:szCs w:val="40"/>
        </w:rPr>
      </w:pPr>
      <w:r w:rsidRPr="00EA7817">
        <w:rPr>
          <w:rFonts w:ascii="Times New Roman" w:eastAsia="Times New Roman" w:hAnsi="Times New Roman" w:cs="Times New Roman"/>
          <w:color w:val="C00000"/>
          <w:sz w:val="40"/>
          <w:szCs w:val="40"/>
        </w:rPr>
        <w:t xml:space="preserve">Формування в ЗДО атмосфери довіри, поваги та </w:t>
      </w:r>
      <w:proofErr w:type="spellStart"/>
      <w:r w:rsidRPr="00EA7817">
        <w:rPr>
          <w:rFonts w:ascii="Times New Roman" w:eastAsia="Times New Roman" w:hAnsi="Times New Roman" w:cs="Times New Roman"/>
          <w:color w:val="C00000"/>
          <w:sz w:val="40"/>
          <w:szCs w:val="40"/>
        </w:rPr>
        <w:t>взаємопідтримки</w:t>
      </w:r>
      <w:proofErr w:type="spellEnd"/>
      <w:r w:rsidRPr="00EA7817">
        <w:rPr>
          <w:rFonts w:ascii="Times New Roman" w:eastAsia="Times New Roman" w:hAnsi="Times New Roman" w:cs="Times New Roman"/>
          <w:color w:val="C00000"/>
          <w:sz w:val="40"/>
          <w:szCs w:val="40"/>
        </w:rPr>
        <w:t>.</w:t>
      </w:r>
    </w:p>
    <w:p w:rsidR="00616EC8" w:rsidRDefault="00616EC8" w:rsidP="00616EC8"/>
    <w:p w:rsidR="00616EC8" w:rsidRPr="00616EC8" w:rsidRDefault="00616EC8" w:rsidP="00616EC8">
      <w:pPr>
        <w:ind w:left="113"/>
        <w:rPr>
          <w:color w:val="000000"/>
        </w:rPr>
      </w:pPr>
    </w:p>
    <w:p w:rsidR="00616EC8" w:rsidRPr="004E3E9B" w:rsidRDefault="00616EC8" w:rsidP="004E3E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616EC8" w:rsidRPr="004E3E9B" w:rsidSect="00706FE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D032F"/>
    <w:multiLevelType w:val="multilevel"/>
    <w:tmpl w:val="B9766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580AFC"/>
    <w:multiLevelType w:val="multilevel"/>
    <w:tmpl w:val="F4200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F15A7"/>
    <w:multiLevelType w:val="multilevel"/>
    <w:tmpl w:val="C5BA2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E0E2E"/>
    <w:multiLevelType w:val="hybridMultilevel"/>
    <w:tmpl w:val="C624E47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A77326"/>
    <w:multiLevelType w:val="multilevel"/>
    <w:tmpl w:val="A6F8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7B76DB"/>
    <w:multiLevelType w:val="multilevel"/>
    <w:tmpl w:val="0C30D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0D3435"/>
    <w:multiLevelType w:val="hybridMultilevel"/>
    <w:tmpl w:val="F4224B4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FE11D7"/>
    <w:multiLevelType w:val="multilevel"/>
    <w:tmpl w:val="54804B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7022135F"/>
    <w:multiLevelType w:val="multilevel"/>
    <w:tmpl w:val="F4200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6D2B89"/>
    <w:multiLevelType w:val="multilevel"/>
    <w:tmpl w:val="F4200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EB6D08"/>
    <w:multiLevelType w:val="multilevel"/>
    <w:tmpl w:val="51B86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3A7119"/>
    <w:multiLevelType w:val="hybridMultilevel"/>
    <w:tmpl w:val="7480C3B0"/>
    <w:lvl w:ilvl="0" w:tplc="728AB222">
      <w:numFmt w:val="bullet"/>
      <w:lvlText w:val="-"/>
      <w:lvlJc w:val="left"/>
      <w:pPr>
        <w:ind w:left="90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5"/>
  </w:num>
  <w:num w:numId="5">
    <w:abstractNumId w:val="2"/>
  </w:num>
  <w:num w:numId="6">
    <w:abstractNumId w:val="7"/>
  </w:num>
  <w:num w:numId="7">
    <w:abstractNumId w:val="4"/>
  </w:num>
  <w:num w:numId="8">
    <w:abstractNumId w:val="11"/>
  </w:num>
  <w:num w:numId="9">
    <w:abstractNumId w:val="9"/>
  </w:num>
  <w:num w:numId="10">
    <w:abstractNumId w:val="8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E5857"/>
    <w:rsid w:val="00030523"/>
    <w:rsid w:val="00047D19"/>
    <w:rsid w:val="00114882"/>
    <w:rsid w:val="001F7E78"/>
    <w:rsid w:val="002B38C0"/>
    <w:rsid w:val="00384577"/>
    <w:rsid w:val="00416C14"/>
    <w:rsid w:val="004E3E9B"/>
    <w:rsid w:val="0056785B"/>
    <w:rsid w:val="005E3335"/>
    <w:rsid w:val="00616EC8"/>
    <w:rsid w:val="00644FCC"/>
    <w:rsid w:val="00706FE3"/>
    <w:rsid w:val="007D7903"/>
    <w:rsid w:val="00913AD6"/>
    <w:rsid w:val="009B2988"/>
    <w:rsid w:val="009D3BCA"/>
    <w:rsid w:val="009E5857"/>
    <w:rsid w:val="00A10B12"/>
    <w:rsid w:val="00B64C22"/>
    <w:rsid w:val="00B80272"/>
    <w:rsid w:val="00B919C0"/>
    <w:rsid w:val="00BB35C6"/>
    <w:rsid w:val="00C37128"/>
    <w:rsid w:val="00D77E6B"/>
    <w:rsid w:val="00EA7817"/>
    <w:rsid w:val="00F4491B"/>
    <w:rsid w:val="00F5691A"/>
    <w:rsid w:val="00FB6914"/>
    <w:rsid w:val="00FC7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E3"/>
  </w:style>
  <w:style w:type="paragraph" w:styleId="3">
    <w:name w:val="heading 3"/>
    <w:basedOn w:val="a"/>
    <w:link w:val="30"/>
    <w:uiPriority w:val="9"/>
    <w:qFormat/>
    <w:rsid w:val="009E58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E585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E585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9E585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9E5857"/>
    <w:rPr>
      <w:b/>
      <w:bCs/>
    </w:rPr>
  </w:style>
  <w:style w:type="paragraph" w:styleId="a4">
    <w:name w:val="Normal (Web)"/>
    <w:basedOn w:val="a"/>
    <w:uiPriority w:val="99"/>
    <w:unhideWhenUsed/>
    <w:rsid w:val="009E5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16EC8"/>
    <w:pPr>
      <w:ind w:left="720"/>
      <w:contextualSpacing/>
    </w:pPr>
    <w:rPr>
      <w:rFonts w:eastAsiaTheme="minorHAnsi"/>
      <w:lang w:eastAsia="en-US"/>
    </w:rPr>
  </w:style>
  <w:style w:type="paragraph" w:customStyle="1" w:styleId="rvps2">
    <w:name w:val="rvps2"/>
    <w:basedOn w:val="a"/>
    <w:rsid w:val="00616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616E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44FC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6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4008</Words>
  <Characters>2286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klient</dc:creator>
  <cp:keywords/>
  <dc:description/>
  <cp:lastModifiedBy>klient</cp:lastModifiedBy>
  <cp:revision>14</cp:revision>
  <cp:lastPrinted>2025-10-10T17:39:00Z</cp:lastPrinted>
  <dcterms:created xsi:type="dcterms:W3CDTF">2024-12-12T09:57:00Z</dcterms:created>
  <dcterms:modified xsi:type="dcterms:W3CDTF">2025-10-14T11:43:00Z</dcterms:modified>
</cp:coreProperties>
</file>